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6B" w:rsidRPr="0093216B" w:rsidRDefault="00A34E11" w:rsidP="0093216B">
      <w:pPr>
        <w:pStyle w:val="HTML"/>
        <w:shd w:val="clear" w:color="auto" w:fill="F8F9FA"/>
        <w:jc w:val="center"/>
        <w:rPr>
          <w:rFonts w:ascii="Times New Roman" w:hAnsi="Times New Roman" w:cs="Times New Roman"/>
          <w:b/>
          <w:color w:val="202124"/>
          <w:sz w:val="24"/>
          <w:szCs w:val="24"/>
          <w:lang w:val="en-US"/>
        </w:rPr>
      </w:pPr>
      <w:r w:rsidRPr="00A34E11">
        <w:rPr>
          <w:rFonts w:ascii="Times New Roman" w:hAnsi="Times New Roman" w:cs="Times New Roman"/>
          <w:b/>
          <w:color w:val="202124"/>
          <w:sz w:val="24"/>
          <w:szCs w:val="24"/>
          <w:lang w:val="en"/>
        </w:rPr>
        <w:t>STATE SUPPORT OF THE RUSSIAN AGRO-INDUSTRIAL COMPLEX IN THE DIGITAL ECONOMY</w:t>
      </w:r>
    </w:p>
    <w:p w:rsidR="000D7063" w:rsidRPr="0093216B" w:rsidRDefault="000D7063" w:rsidP="000D7063">
      <w:pPr>
        <w:spacing w:after="0" w:line="240" w:lineRule="auto"/>
        <w:ind w:firstLine="284"/>
        <w:jc w:val="center"/>
        <w:rPr>
          <w:rFonts w:ascii="Times New Roman" w:eastAsia="Times New Roman" w:hAnsi="Times New Roman" w:cs="Times New Roman"/>
          <w:b/>
          <w:bCs/>
          <w:sz w:val="24"/>
          <w:szCs w:val="24"/>
          <w:lang w:val="en-US"/>
        </w:rPr>
      </w:pPr>
      <w:r w:rsidRPr="0093216B">
        <w:rPr>
          <w:rFonts w:ascii="Times New Roman" w:eastAsia="Times New Roman" w:hAnsi="Times New Roman" w:cs="Times New Roman"/>
          <w:b/>
          <w:bCs/>
          <w:sz w:val="24"/>
          <w:szCs w:val="24"/>
          <w:lang w:val="en-US"/>
        </w:rPr>
        <w:t xml:space="preserve"> </w:t>
      </w:r>
    </w:p>
    <w:p w:rsidR="00BB562A" w:rsidRPr="00BB562A" w:rsidRDefault="00BB562A" w:rsidP="00BB562A">
      <w:pPr>
        <w:spacing w:after="0" w:line="240" w:lineRule="auto"/>
        <w:ind w:firstLine="284"/>
        <w:jc w:val="right"/>
        <w:rPr>
          <w:rStyle w:val="ab"/>
          <w:rFonts w:ascii="Times New Roman" w:hAnsi="Times New Roman" w:cs="Times New Roman"/>
          <w:sz w:val="24"/>
          <w:szCs w:val="24"/>
          <w:shd w:val="clear" w:color="auto" w:fill="FFFFFF"/>
          <w:lang w:val="en-US"/>
        </w:rPr>
      </w:pPr>
      <w:r w:rsidRPr="00BB562A">
        <w:rPr>
          <w:rStyle w:val="ab"/>
          <w:rFonts w:ascii="Times New Roman" w:hAnsi="Times New Roman" w:cs="Times New Roman"/>
          <w:sz w:val="24"/>
          <w:szCs w:val="24"/>
          <w:shd w:val="clear" w:color="auto" w:fill="FFFFFF"/>
          <w:lang w:val="en-US"/>
        </w:rPr>
        <w:t>ekfakngiei@yandex.ru</w:t>
      </w:r>
    </w:p>
    <w:p w:rsidR="00BB562A" w:rsidRPr="00BB562A" w:rsidRDefault="00BB562A" w:rsidP="00BB562A">
      <w:pPr>
        <w:spacing w:after="0" w:line="240" w:lineRule="auto"/>
        <w:ind w:firstLine="284"/>
        <w:jc w:val="right"/>
        <w:rPr>
          <w:rStyle w:val="ab"/>
          <w:rFonts w:ascii="Times New Roman" w:hAnsi="Times New Roman" w:cs="Times New Roman"/>
          <w:sz w:val="24"/>
          <w:szCs w:val="24"/>
          <w:shd w:val="clear" w:color="auto" w:fill="FFFFFF"/>
          <w:lang w:val="en-US"/>
        </w:rPr>
      </w:pPr>
      <w:r w:rsidRPr="00BB562A">
        <w:rPr>
          <w:rStyle w:val="ab"/>
          <w:rFonts w:ascii="Times New Roman" w:hAnsi="Times New Roman" w:cs="Times New Roman"/>
          <w:sz w:val="24"/>
          <w:szCs w:val="24"/>
          <w:shd w:val="clear" w:color="auto" w:fill="FFFFFF"/>
          <w:lang w:val="en-US"/>
        </w:rPr>
        <w:t>orcid.org/ 0000-0002-9813-2794</w:t>
      </w:r>
      <w:bookmarkStart w:id="0" w:name="_GoBack"/>
      <w:bookmarkEnd w:id="0"/>
    </w:p>
    <w:p w:rsidR="00BB562A" w:rsidRPr="00BB562A" w:rsidRDefault="00BB562A" w:rsidP="00BB562A">
      <w:pPr>
        <w:spacing w:after="0" w:line="240" w:lineRule="auto"/>
        <w:ind w:firstLine="284"/>
        <w:jc w:val="right"/>
        <w:rPr>
          <w:rStyle w:val="ab"/>
          <w:rFonts w:ascii="Times New Roman" w:hAnsi="Times New Roman" w:cs="Times New Roman"/>
          <w:sz w:val="24"/>
          <w:szCs w:val="24"/>
          <w:shd w:val="clear" w:color="auto" w:fill="FFFFFF"/>
          <w:lang w:val="en-US"/>
        </w:rPr>
      </w:pPr>
      <w:r w:rsidRPr="00BB562A">
        <w:rPr>
          <w:rStyle w:val="ab"/>
          <w:rFonts w:ascii="Times New Roman" w:hAnsi="Times New Roman" w:cs="Times New Roman"/>
          <w:sz w:val="24"/>
          <w:szCs w:val="24"/>
          <w:shd w:val="clear" w:color="auto" w:fill="FFFFFF"/>
          <w:lang w:val="en-US"/>
        </w:rPr>
        <w:t xml:space="preserve"> Olga A</w:t>
      </w:r>
      <w:r>
        <w:rPr>
          <w:rStyle w:val="ab"/>
          <w:rFonts w:ascii="Times New Roman" w:hAnsi="Times New Roman" w:cs="Times New Roman"/>
          <w:sz w:val="24"/>
          <w:szCs w:val="24"/>
          <w:shd w:val="clear" w:color="auto" w:fill="FFFFFF"/>
          <w:lang w:val="en-US"/>
        </w:rPr>
        <w:t xml:space="preserve">. </w:t>
      </w:r>
      <w:proofErr w:type="spellStart"/>
      <w:r>
        <w:rPr>
          <w:rStyle w:val="ab"/>
          <w:rFonts w:ascii="Times New Roman" w:hAnsi="Times New Roman" w:cs="Times New Roman"/>
          <w:sz w:val="24"/>
          <w:szCs w:val="24"/>
          <w:shd w:val="clear" w:color="auto" w:fill="FFFFFF"/>
          <w:lang w:val="en-US"/>
        </w:rPr>
        <w:t>Frolova</w:t>
      </w:r>
      <w:proofErr w:type="spellEnd"/>
      <w:r>
        <w:rPr>
          <w:rStyle w:val="ab"/>
          <w:rFonts w:ascii="Times New Roman" w:hAnsi="Times New Roman" w:cs="Times New Roman"/>
          <w:sz w:val="24"/>
          <w:szCs w:val="24"/>
          <w:shd w:val="clear" w:color="auto" w:fill="FFFFFF"/>
          <w:lang w:val="en-US"/>
        </w:rPr>
        <w:t xml:space="preserve"> – doctor of economics</w:t>
      </w:r>
      <w:r w:rsidRPr="00BB562A">
        <w:rPr>
          <w:rStyle w:val="ab"/>
          <w:rFonts w:ascii="Times New Roman" w:hAnsi="Times New Roman" w:cs="Times New Roman"/>
          <w:sz w:val="24"/>
          <w:szCs w:val="24"/>
          <w:shd w:val="clear" w:color="auto" w:fill="FFFFFF"/>
          <w:lang w:val="en-US"/>
        </w:rPr>
        <w:t>, Professor, Director of the Institute of Economics and management</w:t>
      </w:r>
    </w:p>
    <w:p w:rsidR="002D7D1F" w:rsidRPr="00BB562A" w:rsidRDefault="00BB562A" w:rsidP="00BB562A">
      <w:pPr>
        <w:spacing w:after="0" w:line="240" w:lineRule="auto"/>
        <w:ind w:firstLine="284"/>
        <w:jc w:val="right"/>
        <w:rPr>
          <w:rStyle w:val="ab"/>
          <w:rFonts w:ascii="Times New Roman" w:hAnsi="Times New Roman" w:cs="Times New Roman"/>
          <w:sz w:val="24"/>
          <w:szCs w:val="24"/>
          <w:shd w:val="clear" w:color="auto" w:fill="FFFFFF"/>
          <w:lang w:val="en-US"/>
        </w:rPr>
      </w:pPr>
      <w:r w:rsidRPr="00BB562A">
        <w:rPr>
          <w:rStyle w:val="ab"/>
          <w:rFonts w:ascii="Times New Roman" w:hAnsi="Times New Roman" w:cs="Times New Roman"/>
          <w:sz w:val="24"/>
          <w:szCs w:val="24"/>
          <w:shd w:val="clear" w:color="auto" w:fill="FFFFFF"/>
          <w:lang w:val="en-US"/>
        </w:rPr>
        <w:t>Nizhny Novgorod state University of engineering and Economics, Knyaginino, Russia</w:t>
      </w:r>
    </w:p>
    <w:p w:rsidR="00BB562A" w:rsidRDefault="00BB562A" w:rsidP="00BB562A">
      <w:pPr>
        <w:spacing w:after="0" w:line="240" w:lineRule="auto"/>
        <w:ind w:firstLine="284"/>
        <w:jc w:val="right"/>
        <w:rPr>
          <w:rFonts w:ascii="Times New Roman" w:hAnsi="Times New Roman" w:cs="Times New Roman"/>
          <w:color w:val="FF0000"/>
          <w:sz w:val="24"/>
          <w:szCs w:val="24"/>
          <w:lang w:val="en-US"/>
        </w:rPr>
      </w:pPr>
    </w:p>
    <w:p w:rsidR="002F0A5F" w:rsidRPr="002B5079" w:rsidRDefault="002F0A5F" w:rsidP="002F0A5F">
      <w:pPr>
        <w:spacing w:after="0" w:line="240" w:lineRule="auto"/>
        <w:ind w:firstLine="284"/>
        <w:jc w:val="right"/>
        <w:rPr>
          <w:rFonts w:ascii="Times New Roman" w:hAnsi="Times New Roman" w:cs="Times New Roman"/>
          <w:b/>
          <w:sz w:val="24"/>
          <w:szCs w:val="24"/>
          <w:lang w:val="en-US"/>
        </w:rPr>
      </w:pPr>
      <w:proofErr w:type="gramStart"/>
      <w:r w:rsidRPr="002B5079">
        <w:rPr>
          <w:rFonts w:ascii="Times New Roman" w:hAnsi="Times New Roman" w:cs="Times New Roman"/>
          <w:b/>
          <w:sz w:val="24"/>
          <w:szCs w:val="24"/>
          <w:lang w:val="en-US"/>
        </w:rPr>
        <w:t>orcid.org/0000-0002-2382-279</w:t>
      </w:r>
      <w:r w:rsidRPr="002F0A5F">
        <w:rPr>
          <w:rFonts w:ascii="Times New Roman" w:hAnsi="Times New Roman" w:cs="Times New Roman"/>
          <w:b/>
          <w:sz w:val="24"/>
          <w:szCs w:val="24"/>
        </w:rPr>
        <w:t>Х</w:t>
      </w:r>
      <w:proofErr w:type="gramEnd"/>
      <w:r w:rsidRPr="002B5079">
        <w:rPr>
          <w:rFonts w:ascii="Times New Roman" w:hAnsi="Times New Roman" w:cs="Times New Roman"/>
          <w:b/>
          <w:sz w:val="24"/>
          <w:szCs w:val="24"/>
          <w:lang w:val="en-US"/>
        </w:rPr>
        <w:t xml:space="preserve"> </w:t>
      </w:r>
    </w:p>
    <w:p w:rsidR="002F0A5F" w:rsidRPr="002F0A5F" w:rsidRDefault="002F0A5F" w:rsidP="002F0A5F">
      <w:pPr>
        <w:spacing w:after="0" w:line="240" w:lineRule="auto"/>
        <w:ind w:firstLine="284"/>
        <w:jc w:val="right"/>
        <w:rPr>
          <w:rFonts w:ascii="Times New Roman" w:hAnsi="Times New Roman" w:cs="Times New Roman"/>
          <w:b/>
          <w:sz w:val="24"/>
          <w:szCs w:val="24"/>
          <w:lang w:val="en-US"/>
        </w:rPr>
      </w:pPr>
      <w:r w:rsidRPr="002F0A5F">
        <w:rPr>
          <w:rFonts w:ascii="Times New Roman" w:hAnsi="Times New Roman" w:cs="Times New Roman"/>
          <w:b/>
          <w:sz w:val="24"/>
          <w:szCs w:val="24"/>
          <w:lang w:val="en-US"/>
        </w:rPr>
        <w:t xml:space="preserve">Anatoly E. </w:t>
      </w:r>
      <w:proofErr w:type="spellStart"/>
      <w:r w:rsidRPr="002F0A5F">
        <w:rPr>
          <w:rFonts w:ascii="Times New Roman" w:hAnsi="Times New Roman" w:cs="Times New Roman"/>
          <w:b/>
          <w:sz w:val="24"/>
          <w:szCs w:val="24"/>
          <w:lang w:val="en-US"/>
        </w:rPr>
        <w:t>Shamin</w:t>
      </w:r>
      <w:proofErr w:type="spellEnd"/>
      <w:r w:rsidRPr="002F0A5F">
        <w:rPr>
          <w:rFonts w:ascii="Times New Roman" w:hAnsi="Times New Roman" w:cs="Times New Roman"/>
          <w:b/>
          <w:sz w:val="24"/>
          <w:szCs w:val="24"/>
          <w:lang w:val="en-US"/>
        </w:rPr>
        <w:t xml:space="preserve"> – </w:t>
      </w:r>
      <w:r w:rsidRPr="002F0A5F">
        <w:rPr>
          <w:rStyle w:val="ab"/>
          <w:rFonts w:ascii="Times New Roman" w:hAnsi="Times New Roman" w:cs="Times New Roman"/>
          <w:sz w:val="24"/>
          <w:szCs w:val="24"/>
          <w:shd w:val="clear" w:color="auto" w:fill="FFFFFF"/>
          <w:lang w:val="en-US"/>
        </w:rPr>
        <w:t>doctor of economics, Professor,</w:t>
      </w:r>
      <w:r w:rsidRPr="002F0A5F">
        <w:rPr>
          <w:rFonts w:ascii="Times New Roman" w:hAnsi="Times New Roman" w:cs="Times New Roman"/>
          <w:b/>
          <w:sz w:val="24"/>
          <w:szCs w:val="24"/>
          <w:lang w:val="en-US"/>
        </w:rPr>
        <w:t xml:space="preserve"> rector </w:t>
      </w:r>
    </w:p>
    <w:p w:rsidR="002F0A5F" w:rsidRPr="002F0A5F" w:rsidRDefault="002F0A5F" w:rsidP="002F0A5F">
      <w:pPr>
        <w:spacing w:after="0" w:line="240" w:lineRule="auto"/>
        <w:ind w:firstLine="284"/>
        <w:jc w:val="right"/>
        <w:rPr>
          <w:rStyle w:val="ab"/>
          <w:rFonts w:ascii="Times New Roman" w:hAnsi="Times New Roman" w:cs="Times New Roman"/>
          <w:sz w:val="24"/>
          <w:szCs w:val="24"/>
          <w:shd w:val="clear" w:color="auto" w:fill="FFFFFF"/>
          <w:lang w:val="en-US"/>
        </w:rPr>
      </w:pPr>
      <w:r w:rsidRPr="002F0A5F">
        <w:rPr>
          <w:rStyle w:val="ab"/>
          <w:rFonts w:ascii="Times New Roman" w:hAnsi="Times New Roman" w:cs="Times New Roman"/>
          <w:sz w:val="24"/>
          <w:szCs w:val="24"/>
          <w:shd w:val="clear" w:color="auto" w:fill="FFFFFF"/>
          <w:lang w:val="en-US"/>
        </w:rPr>
        <w:t>Nizhny Novgorod state University of engineering and Economics, Knyaginino, Russia</w:t>
      </w:r>
    </w:p>
    <w:p w:rsidR="00126C9D" w:rsidRDefault="00126C9D" w:rsidP="00BB562A">
      <w:pPr>
        <w:spacing w:after="0" w:line="240" w:lineRule="auto"/>
        <w:ind w:firstLine="284"/>
        <w:jc w:val="right"/>
        <w:rPr>
          <w:rFonts w:ascii="Times New Roman" w:eastAsia="Times New Roman" w:hAnsi="Times New Roman" w:cs="Times New Roman"/>
          <w:b/>
          <w:bCs/>
          <w:sz w:val="24"/>
          <w:szCs w:val="24"/>
          <w:lang w:val="en-US" w:eastAsia="ru-RU"/>
        </w:rPr>
      </w:pPr>
    </w:p>
    <w:p w:rsidR="008046F3" w:rsidRDefault="002B5079" w:rsidP="00BB562A">
      <w:pPr>
        <w:spacing w:after="0" w:line="240" w:lineRule="auto"/>
        <w:ind w:firstLine="284"/>
        <w:jc w:val="right"/>
        <w:rPr>
          <w:rFonts w:ascii="Times New Roman" w:eastAsia="Times New Roman" w:hAnsi="Times New Roman" w:cs="Times New Roman"/>
          <w:b/>
          <w:bCs/>
          <w:sz w:val="24"/>
          <w:szCs w:val="24"/>
          <w:lang w:val="en-US" w:eastAsia="ru-RU"/>
        </w:rPr>
      </w:pPr>
      <w:proofErr w:type="gramStart"/>
      <w:r w:rsidRPr="002B5079">
        <w:rPr>
          <w:rFonts w:ascii="Times New Roman" w:hAnsi="Times New Roman" w:cs="Times New Roman"/>
          <w:b/>
          <w:sz w:val="24"/>
          <w:szCs w:val="24"/>
          <w:lang w:val="en-US"/>
        </w:rPr>
        <w:t>orcid.org/</w:t>
      </w:r>
      <w:r w:rsidR="00126C9D" w:rsidRPr="00126C9D">
        <w:rPr>
          <w:rFonts w:ascii="Times New Roman" w:eastAsia="Times New Roman" w:hAnsi="Times New Roman" w:cs="Times New Roman"/>
          <w:b/>
          <w:bCs/>
          <w:sz w:val="24"/>
          <w:szCs w:val="24"/>
          <w:lang w:val="en-US" w:eastAsia="ru-RU"/>
        </w:rPr>
        <w:t>0000-0002-6718-644X</w:t>
      </w:r>
      <w:proofErr w:type="gramEnd"/>
    </w:p>
    <w:p w:rsidR="002F0A5F" w:rsidRDefault="002F0A5F" w:rsidP="00BB562A">
      <w:pPr>
        <w:spacing w:after="0" w:line="240" w:lineRule="auto"/>
        <w:ind w:firstLine="284"/>
        <w:jc w:val="right"/>
        <w:rPr>
          <w:rFonts w:ascii="Times New Roman" w:eastAsia="Times New Roman" w:hAnsi="Times New Roman" w:cs="Times New Roman"/>
          <w:b/>
          <w:bCs/>
          <w:sz w:val="24"/>
          <w:szCs w:val="24"/>
          <w:lang w:val="en-US" w:eastAsia="ru-RU"/>
        </w:rPr>
      </w:pPr>
      <w:r w:rsidRPr="002F0A5F">
        <w:rPr>
          <w:rFonts w:ascii="Times New Roman" w:eastAsia="Times New Roman" w:hAnsi="Times New Roman" w:cs="Times New Roman"/>
          <w:b/>
          <w:bCs/>
          <w:sz w:val="24"/>
          <w:szCs w:val="24"/>
          <w:lang w:val="en-US" w:eastAsia="ru-RU"/>
        </w:rPr>
        <w:t xml:space="preserve">Vladimir A. </w:t>
      </w:r>
      <w:proofErr w:type="spellStart"/>
      <w:r w:rsidRPr="002F0A5F">
        <w:rPr>
          <w:rFonts w:ascii="Times New Roman" w:eastAsia="Times New Roman" w:hAnsi="Times New Roman" w:cs="Times New Roman"/>
          <w:b/>
          <w:bCs/>
          <w:sz w:val="24"/>
          <w:szCs w:val="24"/>
          <w:lang w:val="en-US" w:eastAsia="ru-RU"/>
        </w:rPr>
        <w:t>Makarychev</w:t>
      </w:r>
      <w:proofErr w:type="spellEnd"/>
      <w:r w:rsidRPr="002F0A5F">
        <w:rPr>
          <w:rFonts w:ascii="Times New Roman" w:eastAsia="Times New Roman" w:hAnsi="Times New Roman" w:cs="Times New Roman"/>
          <w:b/>
          <w:bCs/>
          <w:sz w:val="24"/>
          <w:szCs w:val="24"/>
          <w:lang w:val="en-US" w:eastAsia="ru-RU"/>
        </w:rPr>
        <w:t xml:space="preserve"> - candidate of economic sciences, associate professor</w:t>
      </w:r>
    </w:p>
    <w:p w:rsidR="002F0A5F" w:rsidRDefault="002F0A5F" w:rsidP="00BB562A">
      <w:pPr>
        <w:spacing w:after="0" w:line="240" w:lineRule="auto"/>
        <w:ind w:firstLine="284"/>
        <w:jc w:val="right"/>
        <w:rPr>
          <w:rStyle w:val="ab"/>
          <w:rFonts w:ascii="Times New Roman" w:hAnsi="Times New Roman" w:cs="Times New Roman"/>
          <w:sz w:val="24"/>
          <w:szCs w:val="24"/>
          <w:shd w:val="clear" w:color="auto" w:fill="FFFFFF"/>
          <w:lang w:val="en-US"/>
        </w:rPr>
      </w:pPr>
      <w:r w:rsidRPr="002F0A5F">
        <w:rPr>
          <w:rStyle w:val="ab"/>
          <w:rFonts w:ascii="Times New Roman" w:hAnsi="Times New Roman" w:cs="Times New Roman"/>
          <w:sz w:val="24"/>
          <w:szCs w:val="24"/>
          <w:shd w:val="clear" w:color="auto" w:fill="FFFFFF"/>
          <w:lang w:val="en-US"/>
        </w:rPr>
        <w:t>Nizhny Novgorod state University of engineering and Economics, Knyaginino, Russia</w:t>
      </w:r>
    </w:p>
    <w:p w:rsidR="002B5079" w:rsidRDefault="002B5079" w:rsidP="00BB562A">
      <w:pPr>
        <w:spacing w:after="0" w:line="240" w:lineRule="auto"/>
        <w:ind w:firstLine="284"/>
        <w:jc w:val="right"/>
        <w:rPr>
          <w:rFonts w:ascii="Times New Roman" w:hAnsi="Times New Roman" w:cs="Times New Roman"/>
          <w:b/>
          <w:sz w:val="24"/>
          <w:szCs w:val="24"/>
          <w:lang w:val="en-US"/>
        </w:rPr>
      </w:pPr>
    </w:p>
    <w:p w:rsidR="00126C9D" w:rsidRPr="009B3842" w:rsidRDefault="002B5079" w:rsidP="00BB562A">
      <w:pPr>
        <w:spacing w:after="0" w:line="240" w:lineRule="auto"/>
        <w:ind w:firstLine="284"/>
        <w:jc w:val="right"/>
        <w:rPr>
          <w:rStyle w:val="ab"/>
          <w:rFonts w:ascii="Times New Roman" w:hAnsi="Times New Roman" w:cs="Times New Roman"/>
          <w:sz w:val="24"/>
          <w:szCs w:val="24"/>
          <w:shd w:val="clear" w:color="auto" w:fill="FFFFFF"/>
          <w:lang w:val="en-US"/>
        </w:rPr>
      </w:pPr>
      <w:proofErr w:type="gramStart"/>
      <w:r w:rsidRPr="006474AB">
        <w:rPr>
          <w:rFonts w:ascii="Times New Roman" w:hAnsi="Times New Roman" w:cs="Times New Roman"/>
          <w:b/>
          <w:sz w:val="24"/>
          <w:szCs w:val="24"/>
          <w:lang w:val="en-US"/>
        </w:rPr>
        <w:t>orcid.org/</w:t>
      </w:r>
      <w:proofErr w:type="gramEnd"/>
      <w:r w:rsidR="006474AB" w:rsidRPr="009B3842">
        <w:rPr>
          <w:rFonts w:ascii="Times New Roman" w:hAnsi="Times New Roman" w:cs="Times New Roman"/>
          <w:b/>
          <w:sz w:val="24"/>
          <w:szCs w:val="24"/>
          <w:lang w:val="en-US"/>
        </w:rPr>
        <w:t>0000-0002-6490-088</w:t>
      </w:r>
      <w:proofErr w:type="gramStart"/>
      <w:r w:rsidR="006474AB" w:rsidRPr="006474AB">
        <w:rPr>
          <w:rFonts w:ascii="Times New Roman" w:hAnsi="Times New Roman" w:cs="Times New Roman"/>
          <w:b/>
          <w:sz w:val="24"/>
          <w:szCs w:val="24"/>
          <w:lang w:val="en-US"/>
        </w:rPr>
        <w:t>X</w:t>
      </w:r>
      <w:proofErr w:type="gramEnd"/>
    </w:p>
    <w:p w:rsidR="00126C9D" w:rsidRPr="006474AB" w:rsidRDefault="00126C9D" w:rsidP="00BB562A">
      <w:pPr>
        <w:spacing w:after="0" w:line="240" w:lineRule="auto"/>
        <w:ind w:firstLine="284"/>
        <w:jc w:val="right"/>
        <w:rPr>
          <w:rFonts w:ascii="Times New Roman" w:eastAsia="Times New Roman" w:hAnsi="Times New Roman" w:cs="Times New Roman"/>
          <w:b/>
          <w:bCs/>
          <w:sz w:val="24"/>
          <w:szCs w:val="24"/>
          <w:lang w:val="en-US" w:eastAsia="ru-RU"/>
        </w:rPr>
      </w:pPr>
      <w:proofErr w:type="spellStart"/>
      <w:r w:rsidRPr="006474AB">
        <w:rPr>
          <w:rFonts w:ascii="Times New Roman" w:eastAsia="Times New Roman" w:hAnsi="Times New Roman" w:cs="Times New Roman"/>
          <w:b/>
          <w:bCs/>
          <w:sz w:val="24"/>
          <w:szCs w:val="24"/>
          <w:lang w:val="en-US" w:eastAsia="ru-RU"/>
        </w:rPr>
        <w:t>Vasily</w:t>
      </w:r>
      <w:proofErr w:type="spellEnd"/>
      <w:r w:rsidRPr="006474AB">
        <w:rPr>
          <w:rFonts w:ascii="Times New Roman" w:eastAsia="Times New Roman" w:hAnsi="Times New Roman" w:cs="Times New Roman"/>
          <w:b/>
          <w:bCs/>
          <w:sz w:val="24"/>
          <w:szCs w:val="24"/>
          <w:lang w:val="en-US" w:eastAsia="ru-RU"/>
        </w:rPr>
        <w:t xml:space="preserve"> D. </w:t>
      </w:r>
      <w:proofErr w:type="spellStart"/>
      <w:r w:rsidRPr="006474AB">
        <w:rPr>
          <w:rFonts w:ascii="Times New Roman" w:eastAsia="Times New Roman" w:hAnsi="Times New Roman" w:cs="Times New Roman"/>
          <w:b/>
          <w:bCs/>
          <w:sz w:val="24"/>
          <w:szCs w:val="24"/>
          <w:lang w:val="en-US" w:eastAsia="ru-RU"/>
        </w:rPr>
        <w:t>Kozlov</w:t>
      </w:r>
      <w:proofErr w:type="spellEnd"/>
      <w:r w:rsidRPr="006474AB">
        <w:rPr>
          <w:rFonts w:ascii="Times New Roman" w:eastAsia="Times New Roman" w:hAnsi="Times New Roman" w:cs="Times New Roman"/>
          <w:b/>
          <w:bCs/>
          <w:sz w:val="24"/>
          <w:szCs w:val="24"/>
          <w:lang w:val="en-US" w:eastAsia="ru-RU"/>
        </w:rPr>
        <w:t xml:space="preserve"> - doctor of economics, Professor,</w:t>
      </w:r>
    </w:p>
    <w:p w:rsidR="002B5079" w:rsidRPr="00126C9D" w:rsidRDefault="002B5079" w:rsidP="00BB562A">
      <w:pPr>
        <w:spacing w:after="0" w:line="240" w:lineRule="auto"/>
        <w:ind w:firstLine="284"/>
        <w:jc w:val="right"/>
        <w:rPr>
          <w:rFonts w:ascii="Times New Roman" w:eastAsia="Times New Roman" w:hAnsi="Times New Roman" w:cs="Times New Roman"/>
          <w:b/>
          <w:bCs/>
          <w:sz w:val="24"/>
          <w:szCs w:val="24"/>
          <w:lang w:val="en-US" w:eastAsia="ru-RU"/>
        </w:rPr>
      </w:pPr>
      <w:r w:rsidRPr="006474AB">
        <w:rPr>
          <w:rFonts w:ascii="Times New Roman" w:eastAsia="Times New Roman" w:hAnsi="Times New Roman" w:cs="Times New Roman"/>
          <w:b/>
          <w:bCs/>
          <w:sz w:val="24"/>
          <w:szCs w:val="24"/>
          <w:lang w:val="en-US" w:eastAsia="ru-RU"/>
        </w:rPr>
        <w:t>Nizhny Novgorod state engineering and economic University, Knyaginino, Russia</w:t>
      </w:r>
    </w:p>
    <w:p w:rsidR="00126C9D" w:rsidRPr="002F0A5F" w:rsidRDefault="00126C9D" w:rsidP="00BB562A">
      <w:pPr>
        <w:spacing w:after="0" w:line="240" w:lineRule="auto"/>
        <w:ind w:firstLine="284"/>
        <w:jc w:val="right"/>
        <w:rPr>
          <w:rFonts w:ascii="Times New Roman" w:eastAsia="Times New Roman" w:hAnsi="Times New Roman" w:cs="Times New Roman"/>
          <w:b/>
          <w:bCs/>
          <w:sz w:val="24"/>
          <w:szCs w:val="24"/>
          <w:lang w:val="en-US" w:eastAsia="ru-RU"/>
        </w:rPr>
      </w:pPr>
    </w:p>
    <w:p w:rsidR="00BB562A" w:rsidRPr="00BB562A" w:rsidRDefault="00BB562A" w:rsidP="00BB562A">
      <w:pPr>
        <w:spacing w:after="0" w:line="240" w:lineRule="auto"/>
        <w:ind w:firstLine="284"/>
        <w:jc w:val="right"/>
        <w:rPr>
          <w:rFonts w:ascii="Times New Roman" w:eastAsia="Times New Roman" w:hAnsi="Times New Roman" w:cs="Times New Roman"/>
          <w:b/>
          <w:bCs/>
          <w:sz w:val="24"/>
          <w:szCs w:val="24"/>
          <w:lang w:val="en-US" w:eastAsia="ru-RU"/>
        </w:rPr>
      </w:pPr>
      <w:r w:rsidRPr="00BB562A">
        <w:rPr>
          <w:rFonts w:ascii="Times New Roman" w:eastAsia="Times New Roman" w:hAnsi="Times New Roman" w:cs="Times New Roman"/>
          <w:b/>
          <w:bCs/>
          <w:sz w:val="24"/>
          <w:szCs w:val="24"/>
          <w:lang w:val="en-US" w:eastAsia="ru-RU"/>
        </w:rPr>
        <w:t>Yulia-zhukova2010@yandex.ru</w:t>
      </w:r>
    </w:p>
    <w:p w:rsidR="00BB562A" w:rsidRPr="00BB562A" w:rsidRDefault="00BB562A" w:rsidP="00BB562A">
      <w:pPr>
        <w:spacing w:after="0" w:line="240" w:lineRule="auto"/>
        <w:ind w:firstLine="284"/>
        <w:jc w:val="right"/>
        <w:rPr>
          <w:rFonts w:ascii="Times New Roman" w:eastAsia="Times New Roman" w:hAnsi="Times New Roman" w:cs="Times New Roman"/>
          <w:b/>
          <w:bCs/>
          <w:sz w:val="24"/>
          <w:szCs w:val="24"/>
          <w:lang w:val="en-US" w:eastAsia="ru-RU"/>
        </w:rPr>
      </w:pPr>
      <w:proofErr w:type="gramStart"/>
      <w:r w:rsidRPr="00BB562A">
        <w:rPr>
          <w:rFonts w:ascii="Times New Roman" w:eastAsia="Times New Roman" w:hAnsi="Times New Roman" w:cs="Times New Roman"/>
          <w:b/>
          <w:bCs/>
          <w:sz w:val="24"/>
          <w:szCs w:val="24"/>
          <w:lang w:val="en-US" w:eastAsia="ru-RU"/>
        </w:rPr>
        <w:t>orcid.org/0000-0003-4345-7740</w:t>
      </w:r>
      <w:proofErr w:type="gramEnd"/>
    </w:p>
    <w:p w:rsidR="00BB562A" w:rsidRPr="00BB562A" w:rsidRDefault="00BB562A" w:rsidP="00BB562A">
      <w:pPr>
        <w:spacing w:after="0" w:line="240" w:lineRule="auto"/>
        <w:ind w:firstLine="284"/>
        <w:jc w:val="right"/>
        <w:rPr>
          <w:rFonts w:ascii="Times New Roman" w:eastAsia="Times New Roman" w:hAnsi="Times New Roman" w:cs="Times New Roman"/>
          <w:b/>
          <w:bCs/>
          <w:sz w:val="24"/>
          <w:szCs w:val="24"/>
          <w:lang w:val="en-US" w:eastAsia="ru-RU"/>
        </w:rPr>
      </w:pPr>
      <w:r w:rsidRPr="00BB562A">
        <w:rPr>
          <w:rFonts w:ascii="Times New Roman" w:eastAsia="Times New Roman" w:hAnsi="Times New Roman" w:cs="Times New Roman"/>
          <w:b/>
          <w:bCs/>
          <w:sz w:val="24"/>
          <w:szCs w:val="24"/>
          <w:lang w:val="en-US" w:eastAsia="ru-RU"/>
        </w:rPr>
        <w:t xml:space="preserve">Julia A. </w:t>
      </w:r>
      <w:proofErr w:type="spellStart"/>
      <w:r w:rsidRPr="00BB562A">
        <w:rPr>
          <w:rFonts w:ascii="Times New Roman" w:eastAsia="Times New Roman" w:hAnsi="Times New Roman" w:cs="Times New Roman"/>
          <w:b/>
          <w:bCs/>
          <w:sz w:val="24"/>
          <w:szCs w:val="24"/>
          <w:lang w:val="en-US" w:eastAsia="ru-RU"/>
        </w:rPr>
        <w:t>Yukhlina</w:t>
      </w:r>
      <w:proofErr w:type="spellEnd"/>
      <w:r w:rsidRPr="00BB562A">
        <w:rPr>
          <w:rFonts w:ascii="Times New Roman" w:eastAsia="Times New Roman" w:hAnsi="Times New Roman" w:cs="Times New Roman"/>
          <w:b/>
          <w:bCs/>
          <w:sz w:val="24"/>
          <w:szCs w:val="24"/>
          <w:lang w:val="en-US" w:eastAsia="ru-RU"/>
        </w:rPr>
        <w:t xml:space="preserve"> – </w:t>
      </w:r>
      <w:r>
        <w:rPr>
          <w:rFonts w:ascii="Times New Roman" w:eastAsia="Times New Roman" w:hAnsi="Times New Roman" w:cs="Times New Roman"/>
          <w:b/>
          <w:bCs/>
          <w:sz w:val="24"/>
          <w:szCs w:val="24"/>
          <w:lang w:val="en-US" w:eastAsia="ru-RU"/>
        </w:rPr>
        <w:t>2</w:t>
      </w:r>
      <w:r w:rsidRPr="00BB562A">
        <w:rPr>
          <w:rFonts w:ascii="Times New Roman" w:eastAsia="Times New Roman" w:hAnsi="Times New Roman" w:cs="Times New Roman"/>
          <w:b/>
          <w:bCs/>
          <w:sz w:val="24"/>
          <w:szCs w:val="24"/>
          <w:lang w:val="en-US" w:eastAsia="ru-RU"/>
        </w:rPr>
        <w:t>st year graduate student of the Institute of Economics and management</w:t>
      </w:r>
    </w:p>
    <w:p w:rsidR="000D7063" w:rsidRPr="0093216B" w:rsidRDefault="00BB562A" w:rsidP="00BB562A">
      <w:pPr>
        <w:spacing w:after="0" w:line="240" w:lineRule="auto"/>
        <w:ind w:firstLine="284"/>
        <w:jc w:val="right"/>
        <w:rPr>
          <w:rFonts w:ascii="Times New Roman" w:eastAsia="Calibri" w:hAnsi="Times New Roman" w:cs="Times New Roman"/>
          <w:sz w:val="24"/>
          <w:szCs w:val="24"/>
          <w:lang w:val="en-US"/>
        </w:rPr>
      </w:pPr>
      <w:r w:rsidRPr="00BB562A">
        <w:rPr>
          <w:rFonts w:ascii="Times New Roman" w:eastAsia="Times New Roman" w:hAnsi="Times New Roman" w:cs="Times New Roman"/>
          <w:b/>
          <w:bCs/>
          <w:sz w:val="24"/>
          <w:szCs w:val="24"/>
          <w:lang w:val="en-US" w:eastAsia="ru-RU"/>
        </w:rPr>
        <w:t>Nizhny Novgorod state engineering and economic University, Knyaginino, Russia</w:t>
      </w:r>
      <w:r w:rsidR="000F2C5C" w:rsidRPr="00BB562A">
        <w:rPr>
          <w:rFonts w:ascii="Times New Roman" w:hAnsi="Times New Roman" w:cs="Times New Roman"/>
          <w:sz w:val="24"/>
          <w:szCs w:val="24"/>
          <w:lang w:val="en-US"/>
        </w:rPr>
        <w:t xml:space="preserve"> </w:t>
      </w:r>
      <w:hyperlink r:id="rId7" w:history="1"/>
      <w:r w:rsidR="00304217" w:rsidRPr="00BB562A">
        <w:rPr>
          <w:rFonts w:ascii="Times New Roman" w:hAnsi="Times New Roman" w:cs="Times New Roman"/>
          <w:sz w:val="24"/>
          <w:szCs w:val="24"/>
          <w:lang w:val="en-US"/>
        </w:rPr>
        <w:t xml:space="preserve"> </w:t>
      </w:r>
      <w:r w:rsidR="000D7063" w:rsidRPr="00BB562A">
        <w:rPr>
          <w:rFonts w:ascii="Times New Roman" w:hAnsi="Times New Roman" w:cs="Times New Roman"/>
          <w:sz w:val="24"/>
          <w:szCs w:val="24"/>
          <w:lang w:val="en-US"/>
        </w:rPr>
        <w:t xml:space="preserve"> </w:t>
      </w:r>
    </w:p>
    <w:p w:rsidR="000D7063" w:rsidRPr="0093216B" w:rsidRDefault="000D7063" w:rsidP="000D7063">
      <w:pPr>
        <w:suppressAutoHyphens/>
        <w:spacing w:after="0" w:line="300" w:lineRule="auto"/>
        <w:ind w:firstLine="284"/>
        <w:jc w:val="both"/>
        <w:rPr>
          <w:rFonts w:ascii="Times New Roman" w:eastAsia="Times New Roman" w:hAnsi="Times New Roman" w:cs="Times New Roman"/>
          <w:color w:val="000000"/>
          <w:sz w:val="24"/>
          <w:szCs w:val="24"/>
          <w:lang w:val="en-US" w:eastAsia="zh-CN"/>
        </w:rPr>
      </w:pPr>
    </w:p>
    <w:p w:rsidR="000F2C5C" w:rsidRPr="00BB562A" w:rsidRDefault="000F2C5C" w:rsidP="00A34E11">
      <w:pPr>
        <w:spacing w:after="120" w:line="240" w:lineRule="auto"/>
        <w:ind w:firstLine="284"/>
        <w:jc w:val="both"/>
        <w:rPr>
          <w:rFonts w:ascii="Times New Roman" w:hAnsi="Times New Roman" w:cs="Times New Roman"/>
          <w:sz w:val="24"/>
          <w:szCs w:val="24"/>
          <w:lang w:val="en-US"/>
        </w:rPr>
      </w:pPr>
      <w:r w:rsidRPr="0093216B">
        <w:rPr>
          <w:rFonts w:ascii="Times New Roman" w:hAnsi="Times New Roman" w:cs="Times New Roman"/>
          <w:b/>
          <w:iCs/>
          <w:sz w:val="24"/>
          <w:szCs w:val="24"/>
          <w:lang w:val="en-US"/>
        </w:rPr>
        <w:t xml:space="preserve">Abstract. </w:t>
      </w:r>
      <w:r w:rsidR="00A34E11">
        <w:rPr>
          <w:rFonts w:ascii="Times New Roman" w:hAnsi="Times New Roman" w:cs="Times New Roman"/>
          <w:iCs/>
          <w:sz w:val="24"/>
          <w:szCs w:val="24"/>
          <w:lang w:val="en-US"/>
        </w:rPr>
        <w:t>T</w:t>
      </w:r>
      <w:r w:rsidR="00A34E11" w:rsidRPr="00A34E11">
        <w:rPr>
          <w:rFonts w:ascii="Times New Roman" w:hAnsi="Times New Roman" w:cs="Times New Roman"/>
          <w:iCs/>
          <w:sz w:val="24"/>
          <w:szCs w:val="24"/>
          <w:lang w:val="en-US"/>
        </w:rPr>
        <w:t xml:space="preserve">he paper focuses on the concept of </w:t>
      </w:r>
      <w:r w:rsidR="00BB562A" w:rsidRPr="00BB562A">
        <w:rPr>
          <w:rFonts w:ascii="Times New Roman" w:hAnsi="Times New Roman" w:cs="Times New Roman"/>
          <w:iCs/>
          <w:sz w:val="24"/>
          <w:szCs w:val="24"/>
          <w:lang w:val="en-US"/>
        </w:rPr>
        <w:t>«</w:t>
      </w:r>
      <w:r w:rsidR="00A34E11" w:rsidRPr="00A34E11">
        <w:rPr>
          <w:rFonts w:ascii="Times New Roman" w:hAnsi="Times New Roman" w:cs="Times New Roman"/>
          <w:iCs/>
          <w:sz w:val="24"/>
          <w:szCs w:val="24"/>
          <w:lang w:val="en-US"/>
        </w:rPr>
        <w:t>state support</w:t>
      </w:r>
      <w:r w:rsidR="00BB562A" w:rsidRPr="00BB562A">
        <w:rPr>
          <w:rFonts w:ascii="Times New Roman" w:hAnsi="Times New Roman" w:cs="Times New Roman"/>
          <w:iCs/>
          <w:sz w:val="24"/>
          <w:szCs w:val="24"/>
          <w:lang w:val="en-US"/>
        </w:rPr>
        <w:t>»</w:t>
      </w:r>
      <w:r w:rsidR="00A34E11" w:rsidRPr="00A34E11">
        <w:rPr>
          <w:rFonts w:ascii="Times New Roman" w:hAnsi="Times New Roman" w:cs="Times New Roman"/>
          <w:iCs/>
          <w:sz w:val="24"/>
          <w:szCs w:val="24"/>
          <w:lang w:val="en-US"/>
        </w:rPr>
        <w:t xml:space="preserve">; its main types and characteristics are considered. Based on the educational literature, a more detailed definition </w:t>
      </w:r>
      <w:proofErr w:type="gramStart"/>
      <w:r w:rsidR="00A34E11" w:rsidRPr="00A34E11">
        <w:rPr>
          <w:rFonts w:ascii="Times New Roman" w:hAnsi="Times New Roman" w:cs="Times New Roman"/>
          <w:iCs/>
          <w:sz w:val="24"/>
          <w:szCs w:val="24"/>
          <w:lang w:val="en-US"/>
        </w:rPr>
        <w:t>was developed</w:t>
      </w:r>
      <w:proofErr w:type="gramEnd"/>
      <w:r w:rsidR="00A34E11" w:rsidRPr="00A34E11">
        <w:rPr>
          <w:rFonts w:ascii="Times New Roman" w:hAnsi="Times New Roman" w:cs="Times New Roman"/>
          <w:iCs/>
          <w:sz w:val="24"/>
          <w:szCs w:val="24"/>
          <w:lang w:val="en-US"/>
        </w:rPr>
        <w:t xml:space="preserve">, which was supplemented and improved.  The relevance of the study </w:t>
      </w:r>
      <w:proofErr w:type="gramStart"/>
      <w:r w:rsidR="00A34E11" w:rsidRPr="00A34E11">
        <w:rPr>
          <w:rFonts w:ascii="Times New Roman" w:hAnsi="Times New Roman" w:cs="Times New Roman"/>
          <w:iCs/>
          <w:sz w:val="24"/>
          <w:szCs w:val="24"/>
          <w:lang w:val="en-US"/>
        </w:rPr>
        <w:t>is determined</w:t>
      </w:r>
      <w:proofErr w:type="gramEnd"/>
      <w:r w:rsidR="00A34E11" w:rsidRPr="00A34E11">
        <w:rPr>
          <w:rFonts w:ascii="Times New Roman" w:hAnsi="Times New Roman" w:cs="Times New Roman"/>
          <w:iCs/>
          <w:sz w:val="24"/>
          <w:szCs w:val="24"/>
          <w:lang w:val="en-US"/>
        </w:rPr>
        <w:t xml:space="preserve"> by the need to solve the problem of developing state regulation of the functioning of the agro-industrial complex in the context of digital transformation, as well as in the development and justification of directions to improve its efficiency. The existing system of state regulation does not fully take into account the needs of the agro-industrial complex in the development of digital transformation, and </w:t>
      </w:r>
      <w:proofErr w:type="gramStart"/>
      <w:r w:rsidR="00A34E11" w:rsidRPr="00A34E11">
        <w:rPr>
          <w:rFonts w:ascii="Times New Roman" w:hAnsi="Times New Roman" w:cs="Times New Roman"/>
          <w:iCs/>
          <w:sz w:val="24"/>
          <w:szCs w:val="24"/>
          <w:lang w:val="en-US"/>
        </w:rPr>
        <w:t>is not sufficiently focused</w:t>
      </w:r>
      <w:proofErr w:type="gramEnd"/>
      <w:r w:rsidR="00A34E11" w:rsidRPr="00A34E11">
        <w:rPr>
          <w:rFonts w:ascii="Times New Roman" w:hAnsi="Times New Roman" w:cs="Times New Roman"/>
          <w:iCs/>
          <w:sz w:val="24"/>
          <w:szCs w:val="24"/>
          <w:lang w:val="en-US"/>
        </w:rPr>
        <w:t xml:space="preserve"> on stimulating the introduction of digital technologies. The scientific novelty of the study lies in the development of theoretical and methodological provisions for improving the system of state regulation of the functioning of the agro-industrial complex in the digital economy. We have studied the classification of small and medium-sized businesses in the agricultural sector as a key link in our work. </w:t>
      </w:r>
      <w:r w:rsidR="00BB562A">
        <w:rPr>
          <w:rFonts w:ascii="Times New Roman" w:hAnsi="Times New Roman" w:cs="Times New Roman"/>
          <w:iCs/>
          <w:sz w:val="24"/>
          <w:szCs w:val="24"/>
          <w:lang w:val="en-US"/>
        </w:rPr>
        <w:t>T</w:t>
      </w:r>
      <w:r w:rsidR="00A34E11" w:rsidRPr="00A34E11">
        <w:rPr>
          <w:rFonts w:ascii="Times New Roman" w:hAnsi="Times New Roman" w:cs="Times New Roman"/>
          <w:iCs/>
          <w:sz w:val="24"/>
          <w:szCs w:val="24"/>
          <w:lang w:val="en-US"/>
        </w:rPr>
        <w:t>hanks to this study, we have proposed a new type of classification feature of small and medium-sized businesses in the agricultural sector</w:t>
      </w:r>
      <w:r w:rsidRPr="0093216B">
        <w:rPr>
          <w:rFonts w:ascii="Times New Roman" w:hAnsi="Times New Roman" w:cs="Times New Roman"/>
          <w:iCs/>
          <w:sz w:val="24"/>
          <w:szCs w:val="24"/>
          <w:lang w:val="en-US"/>
        </w:rPr>
        <w:t>.</w:t>
      </w:r>
      <w:r w:rsidRPr="0093216B">
        <w:rPr>
          <w:rFonts w:ascii="Times New Roman" w:hAnsi="Times New Roman" w:cs="Times New Roman"/>
          <w:sz w:val="24"/>
          <w:szCs w:val="24"/>
          <w:lang w:val="en-US"/>
        </w:rPr>
        <w:t xml:space="preserve"> </w:t>
      </w:r>
    </w:p>
    <w:p w:rsidR="000F2C5C" w:rsidRPr="0093216B" w:rsidRDefault="000F2C5C" w:rsidP="000F2C5C">
      <w:pPr>
        <w:spacing w:line="240" w:lineRule="auto"/>
        <w:jc w:val="both"/>
        <w:rPr>
          <w:rFonts w:ascii="Times New Roman" w:hAnsi="Times New Roman" w:cs="Times New Roman"/>
          <w:iCs/>
          <w:sz w:val="24"/>
          <w:szCs w:val="24"/>
          <w:lang w:val="en-US"/>
        </w:rPr>
      </w:pPr>
      <w:r w:rsidRPr="0093216B">
        <w:rPr>
          <w:rFonts w:ascii="Times New Roman" w:hAnsi="Times New Roman" w:cs="Times New Roman"/>
          <w:b/>
          <w:iCs/>
          <w:sz w:val="24"/>
          <w:szCs w:val="24"/>
          <w:lang w:val="en-US"/>
        </w:rPr>
        <w:t>Key words:</w:t>
      </w:r>
      <w:r w:rsidRPr="0093216B">
        <w:rPr>
          <w:rFonts w:ascii="Times New Roman" w:hAnsi="Times New Roman" w:cs="Times New Roman"/>
          <w:iCs/>
          <w:sz w:val="24"/>
          <w:szCs w:val="24"/>
          <w:lang w:val="en-US"/>
        </w:rPr>
        <w:t xml:space="preserve"> </w:t>
      </w:r>
      <w:r w:rsidR="00BB562A">
        <w:rPr>
          <w:rFonts w:ascii="Times New Roman" w:hAnsi="Times New Roman" w:cs="Times New Roman"/>
          <w:iCs/>
          <w:sz w:val="24"/>
          <w:szCs w:val="24"/>
          <w:lang w:val="en-US"/>
        </w:rPr>
        <w:t>agribusiness;</w:t>
      </w:r>
      <w:r w:rsidR="00BB562A" w:rsidRPr="00BB562A">
        <w:rPr>
          <w:rFonts w:ascii="Times New Roman" w:hAnsi="Times New Roman" w:cs="Times New Roman"/>
          <w:iCs/>
          <w:sz w:val="24"/>
          <w:szCs w:val="24"/>
          <w:lang w:val="en-US"/>
        </w:rPr>
        <w:t xml:space="preserve"> complex; state support; digital economy; technologies in agriculture; small and medium-sized businesses.</w:t>
      </w:r>
    </w:p>
    <w:p w:rsidR="00DE1B36" w:rsidRDefault="00DE1B36" w:rsidP="00DE1CD8">
      <w:pPr>
        <w:suppressAutoHyphens/>
        <w:spacing w:after="0" w:line="300" w:lineRule="auto"/>
        <w:ind w:firstLine="284"/>
        <w:jc w:val="both"/>
        <w:rPr>
          <w:rFonts w:ascii="Times New Roman" w:eastAsia="Times New Roman" w:hAnsi="Times New Roman" w:cs="Times New Roman"/>
          <w:color w:val="000000"/>
          <w:sz w:val="24"/>
          <w:szCs w:val="24"/>
          <w:lang w:val="en-US" w:eastAsia="zh-CN"/>
        </w:rPr>
      </w:pPr>
    </w:p>
    <w:p w:rsidR="0013472E" w:rsidRPr="008B4ED5" w:rsidRDefault="00B96A0C" w:rsidP="00DE1B36">
      <w:pPr>
        <w:spacing w:after="0"/>
        <w:rPr>
          <w:rFonts w:ascii="Times New Roman" w:hAnsi="Times New Roman" w:cs="Times New Roman"/>
          <w:lang w:val="en-US"/>
        </w:rPr>
      </w:pPr>
    </w:p>
    <w:sectPr w:rsidR="0013472E" w:rsidRPr="008B4ED5" w:rsidSect="000E7879">
      <w:headerReference w:type="default" r:id="rId8"/>
      <w:pgSz w:w="11906" w:h="16838" w:code="9"/>
      <w:pgMar w:top="1701"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0C" w:rsidRDefault="00B96A0C" w:rsidP="000D7063">
      <w:pPr>
        <w:spacing w:after="0" w:line="240" w:lineRule="auto"/>
      </w:pPr>
      <w:r>
        <w:separator/>
      </w:r>
    </w:p>
  </w:endnote>
  <w:endnote w:type="continuationSeparator" w:id="0">
    <w:p w:rsidR="00B96A0C" w:rsidRDefault="00B96A0C" w:rsidP="000D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0C" w:rsidRDefault="00B96A0C" w:rsidP="000D7063">
      <w:pPr>
        <w:spacing w:after="0" w:line="240" w:lineRule="auto"/>
      </w:pPr>
      <w:r>
        <w:separator/>
      </w:r>
    </w:p>
  </w:footnote>
  <w:footnote w:type="continuationSeparator" w:id="0">
    <w:p w:rsidR="00B96A0C" w:rsidRDefault="00B96A0C" w:rsidP="000D7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63" w:rsidRPr="00304217" w:rsidRDefault="000D7063" w:rsidP="000D7063">
    <w:pPr>
      <w:pStyle w:val="a3"/>
      <w:jc w:val="center"/>
      <w:rPr>
        <w:b/>
        <w:bCs/>
        <w:color w:val="8E0000"/>
        <w:sz w:val="24"/>
        <w:lang w:val="en-US"/>
      </w:rPr>
    </w:pPr>
    <w:r w:rsidRPr="00304217">
      <w:rPr>
        <w:b/>
        <w:bCs/>
        <w:color w:val="8E0000"/>
        <w:sz w:val="24"/>
        <w:lang w:val="en-US"/>
      </w:rPr>
      <w:t>International Conference «Sustainable Development of Rural Areas»</w:t>
    </w:r>
  </w:p>
  <w:p w:rsidR="000D7063" w:rsidRPr="009B3842" w:rsidRDefault="000D7063" w:rsidP="009B3842">
    <w:pPr>
      <w:pStyle w:val="a3"/>
      <w:jc w:val="center"/>
      <w:rPr>
        <w:b/>
        <w:bCs/>
        <w:color w:val="8E0000"/>
        <w:sz w:val="24"/>
      </w:rPr>
    </w:pPr>
    <w:r w:rsidRPr="00304217">
      <w:rPr>
        <w:b/>
        <w:bCs/>
        <w:color w:val="8E0000"/>
        <w:sz w:val="24"/>
        <w:lang w:val="en-US"/>
      </w:rPr>
      <w:t xml:space="preserve">March </w:t>
    </w:r>
    <w:r w:rsidR="009B3842">
      <w:rPr>
        <w:b/>
        <w:bCs/>
        <w:color w:val="8E0000"/>
        <w:sz w:val="24"/>
      </w:rPr>
      <w:t>3-4</w:t>
    </w:r>
    <w:r w:rsidRPr="00304217">
      <w:rPr>
        <w:b/>
        <w:bCs/>
        <w:color w:val="8E0000"/>
        <w:sz w:val="24"/>
        <w:lang w:val="en-US"/>
      </w:rPr>
      <w:t>, 202</w:t>
    </w:r>
    <w:r w:rsidR="009B3842">
      <w:rPr>
        <w:b/>
        <w:bCs/>
        <w:color w:val="8E0000"/>
        <w:sz w:val="24"/>
      </w:rPr>
      <w:t>2</w:t>
    </w:r>
    <w:r w:rsidRPr="00304217">
      <w:rPr>
        <w:b/>
        <w:bCs/>
        <w:color w:val="8E0000"/>
        <w:sz w:val="24"/>
        <w:lang w:val="en-US"/>
      </w:rPr>
      <w:t>,</w:t>
    </w:r>
    <w:r w:rsidR="00DD53AC" w:rsidRPr="00DD53AC">
      <w:t xml:space="preserve"> </w:t>
    </w:r>
    <w:r w:rsidR="00DD53AC" w:rsidRPr="00DD53AC">
      <w:rPr>
        <w:b/>
        <w:bCs/>
        <w:color w:val="8E0000"/>
        <w:sz w:val="24"/>
        <w:lang w:val="en-US"/>
      </w:rPr>
      <w:t>Knjaginino</w:t>
    </w:r>
    <w:r w:rsidRPr="00304217">
      <w:rPr>
        <w:b/>
        <w:bCs/>
        <w:color w:val="8E0000"/>
        <w:sz w:val="24"/>
        <w:lang w:val="en-US"/>
      </w:rPr>
      <w:t>, Russia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57A0"/>
    <w:multiLevelType w:val="multilevel"/>
    <w:tmpl w:val="C9A4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04"/>
    <w:rsid w:val="00007019"/>
    <w:rsid w:val="00072EC3"/>
    <w:rsid w:val="000D7063"/>
    <w:rsid w:val="000E7879"/>
    <w:rsid w:val="000F2C5C"/>
    <w:rsid w:val="00126C9D"/>
    <w:rsid w:val="001811B5"/>
    <w:rsid w:val="002426E2"/>
    <w:rsid w:val="002B08C6"/>
    <w:rsid w:val="002B5079"/>
    <w:rsid w:val="002D7D1F"/>
    <w:rsid w:val="002F0A5F"/>
    <w:rsid w:val="002F315D"/>
    <w:rsid w:val="00304217"/>
    <w:rsid w:val="00374D10"/>
    <w:rsid w:val="003D0AAB"/>
    <w:rsid w:val="005C44F0"/>
    <w:rsid w:val="006419FC"/>
    <w:rsid w:val="006474AB"/>
    <w:rsid w:val="006E6E59"/>
    <w:rsid w:val="008046F3"/>
    <w:rsid w:val="008B4ED5"/>
    <w:rsid w:val="00911605"/>
    <w:rsid w:val="0093216B"/>
    <w:rsid w:val="009737EF"/>
    <w:rsid w:val="009B3842"/>
    <w:rsid w:val="00A10F04"/>
    <w:rsid w:val="00A3046D"/>
    <w:rsid w:val="00A34E11"/>
    <w:rsid w:val="00A52370"/>
    <w:rsid w:val="00B96A0C"/>
    <w:rsid w:val="00BB562A"/>
    <w:rsid w:val="00BE01A8"/>
    <w:rsid w:val="00C67042"/>
    <w:rsid w:val="00D47B74"/>
    <w:rsid w:val="00D65AD5"/>
    <w:rsid w:val="00DD53AC"/>
    <w:rsid w:val="00DE1B36"/>
    <w:rsid w:val="00DE1CD8"/>
    <w:rsid w:val="00DF394D"/>
    <w:rsid w:val="00EA53FE"/>
    <w:rsid w:val="00EB60F3"/>
    <w:rsid w:val="00F1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7520"/>
  <w15:chartTrackingRefBased/>
  <w15:docId w15:val="{7B870287-35C1-44FB-A3C2-D3D8D839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0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063"/>
  </w:style>
  <w:style w:type="paragraph" w:styleId="a5">
    <w:name w:val="footer"/>
    <w:basedOn w:val="a"/>
    <w:link w:val="a6"/>
    <w:uiPriority w:val="99"/>
    <w:unhideWhenUsed/>
    <w:rsid w:val="000D70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063"/>
  </w:style>
  <w:style w:type="character" w:styleId="a7">
    <w:name w:val="Hyperlink"/>
    <w:basedOn w:val="a0"/>
    <w:uiPriority w:val="99"/>
    <w:unhideWhenUsed/>
    <w:rsid w:val="000D7063"/>
    <w:rPr>
      <w:color w:val="0563C1" w:themeColor="hyperlink"/>
      <w:u w:val="single"/>
    </w:rPr>
  </w:style>
  <w:style w:type="table" w:styleId="a8">
    <w:name w:val="Table Grid"/>
    <w:basedOn w:val="a1"/>
    <w:uiPriority w:val="39"/>
    <w:rsid w:val="000E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78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E7879"/>
    <w:rPr>
      <w:rFonts w:ascii="Segoe UI" w:hAnsi="Segoe UI" w:cs="Segoe UI"/>
      <w:sz w:val="18"/>
      <w:szCs w:val="18"/>
    </w:rPr>
  </w:style>
  <w:style w:type="character" w:styleId="ab">
    <w:name w:val="Strong"/>
    <w:basedOn w:val="a0"/>
    <w:uiPriority w:val="22"/>
    <w:qFormat/>
    <w:rsid w:val="002D7D1F"/>
    <w:rPr>
      <w:b/>
      <w:bCs/>
    </w:rPr>
  </w:style>
  <w:style w:type="paragraph" w:styleId="HTML">
    <w:name w:val="HTML Preformatted"/>
    <w:basedOn w:val="a"/>
    <w:link w:val="HTML0"/>
    <w:uiPriority w:val="99"/>
    <w:semiHidden/>
    <w:unhideWhenUsed/>
    <w:rsid w:val="0093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216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25537">
      <w:bodyDiv w:val="1"/>
      <w:marLeft w:val="0"/>
      <w:marRight w:val="0"/>
      <w:marTop w:val="0"/>
      <w:marBottom w:val="0"/>
      <w:divBdr>
        <w:top w:val="none" w:sz="0" w:space="0" w:color="auto"/>
        <w:left w:val="none" w:sz="0" w:space="0" w:color="auto"/>
        <w:bottom w:val="none" w:sz="0" w:space="0" w:color="auto"/>
        <w:right w:val="none" w:sz="0" w:space="0" w:color="auto"/>
      </w:divBdr>
    </w:div>
    <w:div w:id="1289823622">
      <w:bodyDiv w:val="1"/>
      <w:marLeft w:val="0"/>
      <w:marRight w:val="0"/>
      <w:marTop w:val="0"/>
      <w:marBottom w:val="0"/>
      <w:divBdr>
        <w:top w:val="none" w:sz="0" w:space="0" w:color="auto"/>
        <w:left w:val="none" w:sz="0" w:space="0" w:color="auto"/>
        <w:bottom w:val="none" w:sz="0" w:space="0" w:color="auto"/>
        <w:right w:val="none" w:sz="0" w:space="0" w:color="auto"/>
      </w:divBdr>
    </w:div>
    <w:div w:id="21290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ngli@ns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2022-01-11T08:19:00Z</dcterms:created>
  <dcterms:modified xsi:type="dcterms:W3CDTF">2022-01-11T08:19:00Z</dcterms:modified>
</cp:coreProperties>
</file>